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64" w:type="pct"/>
        <w:tblInd w:w="-572" w:type="dxa"/>
        <w:tblLook w:val="04A0" w:firstRow="1" w:lastRow="0" w:firstColumn="1" w:lastColumn="0" w:noHBand="0" w:noVBand="1"/>
      </w:tblPr>
      <w:tblGrid>
        <w:gridCol w:w="5578"/>
        <w:gridCol w:w="5578"/>
      </w:tblGrid>
      <w:tr w:rsidR="00B803A9" w:rsidRPr="00D32E0B" w14:paraId="3B7672B8" w14:textId="77777777" w:rsidTr="00B803A9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79B5A" w14:textId="61D74376" w:rsidR="000216DA" w:rsidRPr="00D32E0B" w:rsidRDefault="000216DA" w:rsidP="000216DA">
            <w:pPr>
              <w:jc w:val="center"/>
              <w:rPr>
                <w:sz w:val="32"/>
                <w:szCs w:val="32"/>
                <w:lang w:val="en-AU"/>
              </w:rPr>
            </w:pPr>
            <w:r w:rsidRPr="00D32E0B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A2AACB2" wp14:editId="38D14778">
                  <wp:simplePos x="0" y="0"/>
                  <wp:positionH relativeFrom="margin">
                    <wp:posOffset>-93980</wp:posOffset>
                  </wp:positionH>
                  <wp:positionV relativeFrom="paragraph">
                    <wp:posOffset>-6350</wp:posOffset>
                  </wp:positionV>
                  <wp:extent cx="7082155" cy="1046392"/>
                  <wp:effectExtent l="0" t="0" r="4445" b="0"/>
                  <wp:wrapNone/>
                  <wp:docPr id="1" name="Picture 1" descr="C:\Users\TSUser\AppData\Local\Microsoft\Windows\INetCache\Content.Word\AP logo banner and niho (HIGH RES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User\AppData\Local\Microsoft\Windows\INetCache\Content.Word\AP logo banner and niho (HIGH RES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749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F38F4" w14:textId="1A43FCEE" w:rsidR="000216DA" w:rsidRPr="00D32E0B" w:rsidRDefault="000216DA" w:rsidP="000216DA">
            <w:pPr>
              <w:jc w:val="center"/>
              <w:rPr>
                <w:rFonts w:cstheme="minorHAnsi"/>
                <w:sz w:val="28"/>
                <w:szCs w:val="28"/>
                <w:lang w:val="en-AU"/>
              </w:rPr>
            </w:pPr>
          </w:p>
          <w:p w14:paraId="44B73137" w14:textId="77777777" w:rsidR="000216DA" w:rsidRPr="00D32E0B" w:rsidRDefault="000216DA" w:rsidP="000216DA">
            <w:pPr>
              <w:jc w:val="center"/>
              <w:rPr>
                <w:sz w:val="28"/>
                <w:szCs w:val="28"/>
                <w:lang w:val="en-AU"/>
              </w:rPr>
            </w:pPr>
          </w:p>
          <w:p w14:paraId="42E7DE61" w14:textId="77777777" w:rsidR="000216DA" w:rsidRPr="00D32E0B" w:rsidRDefault="000216DA" w:rsidP="000216DA">
            <w:pPr>
              <w:jc w:val="center"/>
              <w:rPr>
                <w:sz w:val="28"/>
                <w:szCs w:val="28"/>
                <w:lang w:val="en-AU"/>
              </w:rPr>
            </w:pPr>
          </w:p>
          <w:p w14:paraId="5A94795F" w14:textId="77777777" w:rsidR="000216DA" w:rsidRPr="00D32E0B" w:rsidRDefault="000216DA" w:rsidP="000216DA">
            <w:pPr>
              <w:jc w:val="center"/>
              <w:rPr>
                <w:sz w:val="28"/>
                <w:szCs w:val="28"/>
                <w:lang w:val="en-AU"/>
              </w:rPr>
            </w:pPr>
          </w:p>
          <w:p w14:paraId="680E2A89" w14:textId="239938D7" w:rsidR="000216DA" w:rsidRPr="00D32E0B" w:rsidRDefault="00B04252" w:rsidP="00B04252">
            <w:pPr>
              <w:jc w:val="center"/>
              <w:rPr>
                <w:rFonts w:cstheme="minorHAnsi"/>
                <w:sz w:val="32"/>
                <w:szCs w:val="32"/>
                <w:lang w:val="en-AU"/>
              </w:rPr>
            </w:pPr>
            <w:r w:rsidRPr="00D32E0B">
              <w:rPr>
                <w:rFonts w:cstheme="minorHAnsi"/>
                <w:sz w:val="32"/>
                <w:szCs w:val="32"/>
                <w:lang w:val="en-AU"/>
              </w:rPr>
              <w:t xml:space="preserve">Toi </w:t>
            </w:r>
            <w:proofErr w:type="spellStart"/>
            <w:r w:rsidRPr="00D32E0B">
              <w:rPr>
                <w:rFonts w:cstheme="minorHAnsi"/>
                <w:sz w:val="32"/>
                <w:szCs w:val="32"/>
                <w:lang w:val="en-AU"/>
              </w:rPr>
              <w:t>Ataata</w:t>
            </w:r>
            <w:proofErr w:type="spellEnd"/>
            <w:r w:rsidR="00B803A9" w:rsidRPr="00D32E0B">
              <w:rPr>
                <w:rFonts w:cstheme="minorHAnsi"/>
                <w:sz w:val="32"/>
                <w:szCs w:val="32"/>
                <w:lang w:val="en-AU"/>
              </w:rPr>
              <w:t xml:space="preserve"> </w:t>
            </w:r>
            <w:r w:rsidR="007B0D1F">
              <w:rPr>
                <w:rFonts w:cstheme="minorHAnsi"/>
                <w:sz w:val="32"/>
                <w:szCs w:val="32"/>
                <w:lang w:val="en-AU"/>
              </w:rPr>
              <w:t xml:space="preserve">– unpacking </w:t>
            </w:r>
            <w:proofErr w:type="spellStart"/>
            <w:r w:rsidR="007B0D1F">
              <w:rPr>
                <w:rFonts w:cstheme="minorHAnsi"/>
                <w:sz w:val="32"/>
                <w:szCs w:val="32"/>
                <w:lang w:val="en-AU"/>
              </w:rPr>
              <w:t>whāinga</w:t>
            </w:r>
            <w:proofErr w:type="spellEnd"/>
            <w:r w:rsidR="007B0D1F">
              <w:rPr>
                <w:rFonts w:cstheme="minorHAnsi"/>
                <w:sz w:val="32"/>
                <w:szCs w:val="32"/>
                <w:lang w:val="en-AU"/>
              </w:rPr>
              <w:t xml:space="preserve"> </w:t>
            </w:r>
            <w:proofErr w:type="spellStart"/>
            <w:r w:rsidR="007B0D1F">
              <w:rPr>
                <w:rFonts w:cstheme="minorHAnsi"/>
                <w:sz w:val="32"/>
                <w:szCs w:val="32"/>
                <w:lang w:val="en-AU"/>
              </w:rPr>
              <w:t>paetae</w:t>
            </w:r>
            <w:proofErr w:type="spellEnd"/>
          </w:p>
          <w:p w14:paraId="19A3C983" w14:textId="6BCB0F13" w:rsidR="00B04252" w:rsidRPr="00D32E0B" w:rsidRDefault="00B04252" w:rsidP="00B04252">
            <w:pPr>
              <w:jc w:val="center"/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E515A4" w:rsidRPr="00D32E0B" w14:paraId="028E210B" w14:textId="77777777" w:rsidTr="00E21574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14:paraId="4EB2AF74" w14:textId="232AEAB2" w:rsidR="00E515A4" w:rsidRPr="00D32E0B" w:rsidRDefault="00E21574" w:rsidP="00E21574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val="en-AU"/>
              </w:rPr>
            </w:pPr>
            <w:r w:rsidRPr="00D32E0B">
              <w:rPr>
                <w:b/>
                <w:i/>
                <w:sz w:val="56"/>
                <w:szCs w:val="56"/>
                <w:lang w:val="en-AU"/>
              </w:rPr>
              <w:t xml:space="preserve">Te </w:t>
            </w:r>
            <w:proofErr w:type="spellStart"/>
            <w:r w:rsidRPr="00D32E0B">
              <w:rPr>
                <w:b/>
                <w:i/>
                <w:sz w:val="56"/>
                <w:szCs w:val="56"/>
                <w:lang w:val="en-AU"/>
              </w:rPr>
              <w:t>Marautanga</w:t>
            </w:r>
            <w:proofErr w:type="spellEnd"/>
            <w:r w:rsidRPr="00D32E0B">
              <w:rPr>
                <w:b/>
                <w:i/>
                <w:sz w:val="56"/>
                <w:szCs w:val="56"/>
                <w:lang w:val="en-AU"/>
              </w:rPr>
              <w:t xml:space="preserve"> o Aotearoa</w:t>
            </w:r>
            <w:r w:rsidRPr="00D32E0B">
              <w:rPr>
                <w:rFonts w:cs="Times New Roman"/>
                <w:b/>
                <w:i/>
                <w:sz w:val="56"/>
                <w:szCs w:val="56"/>
                <w:lang w:val="en-AU"/>
              </w:rPr>
              <w:t xml:space="preserve"> </w:t>
            </w:r>
            <w:r w:rsidR="00E515A4" w:rsidRPr="00D32E0B">
              <w:rPr>
                <w:b/>
                <w:i/>
                <w:sz w:val="56"/>
                <w:szCs w:val="56"/>
                <w:lang w:val="en-AU"/>
              </w:rPr>
              <w:t xml:space="preserve">Toi </w:t>
            </w:r>
            <w:proofErr w:type="spellStart"/>
            <w:r w:rsidR="00E515A4" w:rsidRPr="00D32E0B">
              <w:rPr>
                <w:b/>
                <w:i/>
                <w:sz w:val="56"/>
                <w:szCs w:val="56"/>
                <w:lang w:val="en-AU"/>
              </w:rPr>
              <w:t>Ataata</w:t>
            </w:r>
            <w:proofErr w:type="spellEnd"/>
          </w:p>
          <w:p w14:paraId="53F09479" w14:textId="2C087414" w:rsidR="00E515A4" w:rsidRPr="00D32E0B" w:rsidRDefault="00E515A4" w:rsidP="009F0004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AU"/>
              </w:rPr>
            </w:pP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Ngā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Toi is one of the learning areas of Te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Marautanga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o Aotearoa.  Making meaning of the </w:t>
            </w: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whāinga</w:t>
            </w:r>
            <w:proofErr w:type="spellEnd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paetae</w:t>
            </w:r>
            <w:proofErr w:type="spellEnd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 xml:space="preserve"> </w:t>
            </w:r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can be done through the </w:t>
            </w: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whenu</w:t>
            </w:r>
            <w:proofErr w:type="spellEnd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 xml:space="preserve"> </w:t>
            </w:r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for Toi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Ataata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, for example: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Tūhura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; Mahi;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Mōhiotanga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;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Maioha</w:t>
            </w:r>
            <w:proofErr w:type="spellEnd"/>
            <w:r w:rsidR="004B02C9" w:rsidRPr="00D32E0B">
              <w:rPr>
                <w:rFonts w:cstheme="minorHAnsi"/>
                <w:sz w:val="20"/>
                <w:szCs w:val="20"/>
                <w:lang w:val="en-AU"/>
              </w:rPr>
              <w:t xml:space="preserve">.  </w:t>
            </w: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Putanga</w:t>
            </w:r>
            <w:proofErr w:type="spellEnd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 xml:space="preserve"> Ako </w:t>
            </w:r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can then be derived, along with examples of what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ākonga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success could look like.</w:t>
            </w:r>
            <w:r w:rsidR="004B02C9" w:rsidRPr="00D32E0B">
              <w:rPr>
                <w:rFonts w:cstheme="minorHAnsi"/>
                <w:sz w:val="20"/>
                <w:szCs w:val="20"/>
                <w:lang w:val="en-AU"/>
              </w:rPr>
              <w:t xml:space="preserve">  </w:t>
            </w:r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Here is an example of  ‘unpacking’ a </w:t>
            </w: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Taumata</w:t>
            </w:r>
            <w:proofErr w:type="spellEnd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 xml:space="preserve"> 6 </w:t>
            </w: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Whāinga</w:t>
            </w:r>
            <w:proofErr w:type="spellEnd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Paetae</w:t>
            </w:r>
            <w:proofErr w:type="spellEnd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 xml:space="preserve"> for Toi </w:t>
            </w: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Ataata</w:t>
            </w:r>
            <w:proofErr w:type="spellEnd"/>
            <w:r w:rsidR="004B02C9" w:rsidRPr="00D32E0B">
              <w:rPr>
                <w:rFonts w:cstheme="minorHAnsi"/>
                <w:b/>
                <w:sz w:val="20"/>
                <w:szCs w:val="20"/>
                <w:lang w:val="en-AU"/>
              </w:rPr>
              <w:t>:</w:t>
            </w:r>
          </w:p>
          <w:p w14:paraId="5B59E820" w14:textId="77777777" w:rsidR="004B02C9" w:rsidRPr="00D32E0B" w:rsidRDefault="004B02C9" w:rsidP="009F0004">
            <w:p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</w:p>
          <w:p w14:paraId="7E1E97A0" w14:textId="77777777" w:rsidR="00E515A4" w:rsidRPr="00D32E0B" w:rsidRDefault="00E515A4" w:rsidP="009F0004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AU"/>
              </w:rPr>
            </w:pP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Whāinga</w:t>
            </w:r>
            <w:proofErr w:type="spellEnd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Paetae</w:t>
            </w:r>
            <w:proofErr w:type="spellEnd"/>
          </w:p>
          <w:p w14:paraId="32815E09" w14:textId="77777777" w:rsidR="00E515A4" w:rsidRPr="00D32E0B" w:rsidRDefault="00E515A4" w:rsidP="00E21574">
            <w:p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Ka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tūhura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hohonu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i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etahi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ariā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whakamahi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i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te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hangarau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, ka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rapu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matapuna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whakahihiri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hei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whakamahi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tōtika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i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ngā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taputapu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hei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whakawhitiwhiti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whakaaro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, ā ka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tautohu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, ka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whai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māramatanga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ki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te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kunenga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me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te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tūhuratanga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a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ngā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kaitoi</w:t>
            </w:r>
            <w:proofErr w:type="spellEnd"/>
          </w:p>
          <w:p w14:paraId="2138291E" w14:textId="76E4619B" w:rsidR="00E21574" w:rsidRPr="00D32E0B" w:rsidRDefault="00E21574" w:rsidP="00E21574">
            <w:p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E21574" w:rsidRPr="00D32E0B" w14:paraId="5709DE03" w14:textId="77777777" w:rsidTr="00E21574"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</w:tcPr>
          <w:p w14:paraId="0B8ED150" w14:textId="77777777" w:rsidR="00E21574" w:rsidRPr="00D32E0B" w:rsidRDefault="00E21574" w:rsidP="00E21574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AU"/>
              </w:rPr>
            </w:pP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Putanga</w:t>
            </w:r>
            <w:proofErr w:type="spellEnd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 xml:space="preserve"> Ako (</w:t>
            </w: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tūhura</w:t>
            </w:r>
            <w:proofErr w:type="spellEnd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):</w:t>
            </w:r>
          </w:p>
          <w:p w14:paraId="01009BC8" w14:textId="77777777" w:rsidR="00E21574" w:rsidRPr="00D32E0B" w:rsidRDefault="00E21574" w:rsidP="00E2157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>complete research on a selected topic that develops our art knowledge</w:t>
            </w:r>
          </w:p>
          <w:p w14:paraId="0F64FBD9" w14:textId="77777777" w:rsidR="00E21574" w:rsidRPr="00D32E0B" w:rsidRDefault="00E21574" w:rsidP="00E2157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test and explore a range of skills, elements and art processes  </w:t>
            </w:r>
          </w:p>
          <w:p w14:paraId="301E67CC" w14:textId="77777777" w:rsidR="00E21574" w:rsidRPr="00D32E0B" w:rsidRDefault="00E21574" w:rsidP="00E2157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>test a range of media and resources</w:t>
            </w:r>
          </w:p>
          <w:p w14:paraId="1980CE09" w14:textId="77777777" w:rsidR="00E21574" w:rsidRPr="00D32E0B" w:rsidRDefault="00E21574" w:rsidP="00E2157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>test art techniques and explore new learning</w:t>
            </w:r>
          </w:p>
          <w:p w14:paraId="32758C5B" w14:textId="77777777" w:rsidR="004B02C9" w:rsidRPr="00D32E0B" w:rsidRDefault="004B02C9" w:rsidP="00E21574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  <w:p w14:paraId="7D6CE956" w14:textId="77777777" w:rsidR="00E21574" w:rsidRPr="00D32E0B" w:rsidRDefault="00E21574" w:rsidP="00E21574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AU"/>
              </w:rPr>
            </w:pP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Putanga</w:t>
            </w:r>
            <w:proofErr w:type="spellEnd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 xml:space="preserve"> Ako (mahi)</w:t>
            </w:r>
          </w:p>
          <w:p w14:paraId="56407FAD" w14:textId="77777777" w:rsidR="00E21574" w:rsidRPr="00D32E0B" w:rsidRDefault="00E21574" w:rsidP="00E2157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>explore new ideas and thinking through a range of art processes</w:t>
            </w:r>
          </w:p>
          <w:p w14:paraId="036EFE5F" w14:textId="77777777" w:rsidR="00E21574" w:rsidRPr="00D32E0B" w:rsidRDefault="00E21574" w:rsidP="00E2157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investigate a wide range of natural and man-made resources </w:t>
            </w:r>
          </w:p>
          <w:p w14:paraId="542132EA" w14:textId="77777777" w:rsidR="00E21574" w:rsidRPr="00D32E0B" w:rsidRDefault="00E21574" w:rsidP="00E2157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>explore what resources are most appropriate for certain art medium</w:t>
            </w:r>
          </w:p>
          <w:p w14:paraId="4CB88169" w14:textId="77777777" w:rsidR="00E21574" w:rsidRDefault="00E21574" w:rsidP="00B803A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>think creatively about our own visual art and the processes involved in creating art</w:t>
            </w:r>
          </w:p>
          <w:p w14:paraId="0923AB6C" w14:textId="019C4C98" w:rsidR="00D32E0B" w:rsidRPr="00D32E0B" w:rsidRDefault="00D32E0B" w:rsidP="00D32E0B">
            <w:pPr>
              <w:pStyle w:val="ListParagraph"/>
              <w:spacing w:line="276" w:lineRule="auto"/>
              <w:ind w:left="36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</w:tcPr>
          <w:p w14:paraId="0899013E" w14:textId="77777777" w:rsidR="00E21574" w:rsidRPr="00D32E0B" w:rsidRDefault="00E21574" w:rsidP="00E21574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AU"/>
              </w:rPr>
            </w:pP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Pūtanga</w:t>
            </w:r>
            <w:proofErr w:type="spellEnd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 xml:space="preserve"> Ako (</w:t>
            </w: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mōhiotanga</w:t>
            </w:r>
            <w:proofErr w:type="spellEnd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)</w:t>
            </w:r>
          </w:p>
          <w:p w14:paraId="70D153BA" w14:textId="77777777" w:rsidR="00E21574" w:rsidRPr="00D32E0B" w:rsidRDefault="00E21574" w:rsidP="00E2157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>recognise styles of art from selected artists</w:t>
            </w:r>
          </w:p>
          <w:p w14:paraId="29860D38" w14:textId="77777777" w:rsidR="00E21574" w:rsidRPr="00D32E0B" w:rsidRDefault="00E21574" w:rsidP="00E2157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>recognise art features from selected Māori art</w:t>
            </w:r>
          </w:p>
          <w:p w14:paraId="16B5E08F" w14:textId="77777777" w:rsidR="00E21574" w:rsidRPr="00D32E0B" w:rsidRDefault="00E21574" w:rsidP="00E2157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>use art elements within selected art processes to develop an idea or concept</w:t>
            </w:r>
          </w:p>
          <w:p w14:paraId="407A64B0" w14:textId="77777777" w:rsidR="004B02C9" w:rsidRPr="00D32E0B" w:rsidRDefault="004B02C9" w:rsidP="00E21574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  <w:p w14:paraId="62963F6C" w14:textId="77777777" w:rsidR="004B02C9" w:rsidRPr="00D32E0B" w:rsidRDefault="004B02C9" w:rsidP="00E21574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  <w:p w14:paraId="5A747ECD" w14:textId="77777777" w:rsidR="00E21574" w:rsidRPr="00D32E0B" w:rsidRDefault="00E21574" w:rsidP="00E21574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AU"/>
              </w:rPr>
            </w:pP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Pūtanga</w:t>
            </w:r>
            <w:proofErr w:type="spellEnd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 xml:space="preserve"> Ako (</w:t>
            </w:r>
            <w:proofErr w:type="spellStart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maioha</w:t>
            </w:r>
            <w:proofErr w:type="spellEnd"/>
            <w:r w:rsidRPr="00D32E0B">
              <w:rPr>
                <w:rFonts w:cstheme="minorHAnsi"/>
                <w:b/>
                <w:sz w:val="20"/>
                <w:szCs w:val="20"/>
                <w:lang w:val="en-AU"/>
              </w:rPr>
              <w:t>)</w:t>
            </w:r>
          </w:p>
          <w:p w14:paraId="423168CC" w14:textId="77777777" w:rsidR="00E21574" w:rsidRPr="00D32E0B" w:rsidRDefault="00E21574" w:rsidP="00E2157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>understand the influence community, culture and technology have on Māori art creation</w:t>
            </w:r>
          </w:p>
          <w:p w14:paraId="79337E73" w14:textId="77777777" w:rsidR="00E21574" w:rsidRPr="00D32E0B" w:rsidRDefault="00E21574" w:rsidP="00E2157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>understand what types of things inspire artists to create art</w:t>
            </w:r>
          </w:p>
          <w:p w14:paraId="646A2492" w14:textId="4786EF79" w:rsidR="00E21574" w:rsidRPr="00D32E0B" w:rsidRDefault="00E21574" w:rsidP="00E2157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>research historical discourse about Māori art and look at its relevance to art created today</w:t>
            </w:r>
          </w:p>
        </w:tc>
      </w:tr>
      <w:tr w:rsidR="00A00FCC" w:rsidRPr="00D32E0B" w14:paraId="72FF7F7D" w14:textId="77777777" w:rsidTr="00815F39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1965EDE" w14:textId="2616F065" w:rsidR="00A00FCC" w:rsidRPr="00D32E0B" w:rsidRDefault="00172E87" w:rsidP="00B803A9">
            <w:pPr>
              <w:spacing w:line="276" w:lineRule="auto"/>
              <w:rPr>
                <w:b/>
                <w:i/>
                <w:sz w:val="56"/>
                <w:szCs w:val="56"/>
                <w:lang w:val="en-AU"/>
              </w:rPr>
            </w:pPr>
            <w:r w:rsidRPr="00D32E0B">
              <w:rPr>
                <w:b/>
                <w:i/>
                <w:sz w:val="56"/>
                <w:szCs w:val="56"/>
                <w:lang w:val="en-AU"/>
              </w:rPr>
              <w:t>Resources</w:t>
            </w:r>
          </w:p>
          <w:p w14:paraId="42D02415" w14:textId="18FEDD4A" w:rsidR="00A00FCC" w:rsidRPr="00D32E0B" w:rsidRDefault="00172E87" w:rsidP="00172E87">
            <w:p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>Some useful Mini</w:t>
            </w:r>
            <w:r w:rsidR="00E515A4" w:rsidRPr="00D32E0B">
              <w:rPr>
                <w:rFonts w:cstheme="minorHAnsi"/>
                <w:sz w:val="20"/>
                <w:szCs w:val="20"/>
                <w:lang w:val="en-AU"/>
              </w:rPr>
              <w:t xml:space="preserve">stry of Education publications for </w:t>
            </w:r>
            <w:proofErr w:type="spellStart"/>
            <w:r w:rsidR="00E515A4" w:rsidRPr="00D32E0B">
              <w:rPr>
                <w:rFonts w:cstheme="minorHAnsi"/>
                <w:sz w:val="20"/>
                <w:szCs w:val="20"/>
                <w:lang w:val="en-AU"/>
              </w:rPr>
              <w:t>Ngā</w:t>
            </w:r>
            <w:proofErr w:type="spellEnd"/>
            <w:r w:rsidR="00E515A4" w:rsidRPr="00D32E0B">
              <w:rPr>
                <w:rFonts w:cstheme="minorHAnsi"/>
                <w:sz w:val="20"/>
                <w:szCs w:val="20"/>
                <w:lang w:val="en-AU"/>
              </w:rPr>
              <w:t xml:space="preserve"> Toi:</w:t>
            </w:r>
          </w:p>
          <w:p w14:paraId="72C53432" w14:textId="6C26DF38" w:rsidR="00172E87" w:rsidRPr="00D32E0B" w:rsidRDefault="00172E87" w:rsidP="00172E8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He Toi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Atatata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>, He</w:t>
            </w:r>
            <w:r w:rsidR="00E515A4" w:rsidRPr="00D32E0B">
              <w:rPr>
                <w:rFonts w:cstheme="minorHAnsi"/>
                <w:sz w:val="20"/>
                <w:szCs w:val="20"/>
                <w:lang w:val="en-AU"/>
              </w:rPr>
              <w:t xml:space="preserve"> Mana </w:t>
            </w:r>
            <w:proofErr w:type="spellStart"/>
            <w:r w:rsidR="00E515A4" w:rsidRPr="00D32E0B">
              <w:rPr>
                <w:rFonts w:cstheme="minorHAnsi"/>
                <w:sz w:val="20"/>
                <w:szCs w:val="20"/>
                <w:lang w:val="en-AU"/>
              </w:rPr>
              <w:t>Tangata</w:t>
            </w:r>
            <w:proofErr w:type="spellEnd"/>
            <w:r w:rsidR="00E515A4" w:rsidRPr="00D32E0B">
              <w:rPr>
                <w:rFonts w:cstheme="minorHAnsi"/>
                <w:sz w:val="20"/>
                <w:szCs w:val="20"/>
                <w:lang w:val="en-AU"/>
              </w:rPr>
              <w:t xml:space="preserve">: He </w:t>
            </w:r>
            <w:proofErr w:type="spellStart"/>
            <w:r w:rsidR="00E515A4" w:rsidRPr="00D32E0B">
              <w:rPr>
                <w:rFonts w:cstheme="minorHAnsi"/>
                <w:sz w:val="20"/>
                <w:szCs w:val="20"/>
                <w:lang w:val="en-AU"/>
              </w:rPr>
              <w:t>Kohinga</w:t>
            </w:r>
            <w:proofErr w:type="spellEnd"/>
            <w:r w:rsidR="00E515A4"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E515A4" w:rsidRPr="00D32E0B">
              <w:rPr>
                <w:rFonts w:cstheme="minorHAnsi"/>
                <w:sz w:val="20"/>
                <w:szCs w:val="20"/>
                <w:lang w:val="en-AU"/>
              </w:rPr>
              <w:t>Ariā</w:t>
            </w:r>
            <w:proofErr w:type="spellEnd"/>
            <w:r w:rsidR="00E515A4"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Kōeke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1-4</w:t>
            </w:r>
          </w:p>
          <w:p w14:paraId="7A3F1D88" w14:textId="6D6EB279" w:rsidR="00172E87" w:rsidRPr="00D32E0B" w:rsidRDefault="00172E87" w:rsidP="00172E8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He Toi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Atatata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, He Mana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Tangata</w:t>
            </w:r>
            <w:proofErr w:type="spellEnd"/>
            <w:r w:rsidR="004B02C9" w:rsidRPr="00D32E0B">
              <w:rPr>
                <w:rFonts w:cstheme="minorHAnsi"/>
                <w:sz w:val="20"/>
                <w:szCs w:val="20"/>
                <w:lang w:val="en-AU"/>
              </w:rPr>
              <w:t xml:space="preserve">: </w:t>
            </w:r>
            <w:proofErr w:type="spellStart"/>
            <w:r w:rsidR="004B02C9" w:rsidRPr="00D32E0B">
              <w:rPr>
                <w:rFonts w:cstheme="minorHAnsi"/>
                <w:sz w:val="20"/>
                <w:szCs w:val="20"/>
                <w:lang w:val="en-AU"/>
              </w:rPr>
              <w:t>Whatu</w:t>
            </w:r>
            <w:proofErr w:type="spellEnd"/>
            <w:r w:rsidR="00E515A4"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E515A4" w:rsidRPr="00D32E0B">
              <w:rPr>
                <w:rFonts w:cstheme="minorHAnsi"/>
                <w:sz w:val="20"/>
                <w:szCs w:val="20"/>
                <w:lang w:val="en-AU"/>
              </w:rPr>
              <w:t>Waituhi</w:t>
            </w:r>
            <w:proofErr w:type="spellEnd"/>
            <w:r w:rsidR="00E515A4" w:rsidRPr="00D32E0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E515A4" w:rsidRPr="00D32E0B">
              <w:rPr>
                <w:rFonts w:cstheme="minorHAnsi"/>
                <w:sz w:val="20"/>
                <w:szCs w:val="20"/>
                <w:lang w:val="en-AU"/>
              </w:rPr>
              <w:t>Kōeke</w:t>
            </w:r>
            <w:proofErr w:type="spellEnd"/>
            <w:r w:rsidR="00E515A4" w:rsidRPr="00D32E0B">
              <w:rPr>
                <w:rFonts w:cstheme="minorHAnsi"/>
                <w:sz w:val="20"/>
                <w:szCs w:val="20"/>
                <w:lang w:val="en-AU"/>
              </w:rPr>
              <w:t xml:space="preserve"> 1-4</w:t>
            </w:r>
          </w:p>
          <w:p w14:paraId="3E9721A5" w14:textId="3243C47D" w:rsidR="005C2275" w:rsidRPr="00D32E0B" w:rsidRDefault="007547CF" w:rsidP="005C227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2"/>
                <w:szCs w:val="22"/>
                <w:lang w:val="en-AU"/>
              </w:rPr>
            </w:pPr>
            <w:hyperlink r:id="rId6" w:history="1">
              <w:proofErr w:type="spellStart"/>
              <w:r w:rsidR="005C2275" w:rsidRPr="00D32E0B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>Pae</w:t>
              </w:r>
              <w:proofErr w:type="spellEnd"/>
              <w:r w:rsidR="005C2275" w:rsidRPr="00D32E0B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 xml:space="preserve"> </w:t>
              </w:r>
              <w:proofErr w:type="spellStart"/>
              <w:r w:rsidR="005C2275" w:rsidRPr="00D32E0B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>Kupu</w:t>
              </w:r>
              <w:proofErr w:type="spellEnd"/>
            </w:hyperlink>
            <w:r w:rsidR="005C2275" w:rsidRPr="00D32E0B">
              <w:rPr>
                <w:rFonts w:cstheme="minorHAnsi"/>
                <w:sz w:val="20"/>
                <w:szCs w:val="20"/>
                <w:lang w:val="en-AU"/>
              </w:rPr>
              <w:t xml:space="preserve"> (online dictionary) includes </w:t>
            </w:r>
            <w:proofErr w:type="spellStart"/>
            <w:r w:rsidR="005C2275" w:rsidRPr="00D32E0B">
              <w:rPr>
                <w:rFonts w:cstheme="minorHAnsi"/>
                <w:sz w:val="20"/>
                <w:szCs w:val="20"/>
                <w:lang w:val="en-AU"/>
              </w:rPr>
              <w:t>Ngā</w:t>
            </w:r>
            <w:proofErr w:type="spellEnd"/>
            <w:r w:rsidR="005C2275" w:rsidRPr="00D32E0B">
              <w:rPr>
                <w:rFonts w:cstheme="minorHAnsi"/>
                <w:sz w:val="20"/>
                <w:szCs w:val="20"/>
                <w:lang w:val="en-AU"/>
              </w:rPr>
              <w:t xml:space="preserve"> Toi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46F27FFF" w14:textId="2A755593" w:rsidR="00A00FCC" w:rsidRPr="00D32E0B" w:rsidRDefault="007547CF" w:rsidP="00B803A9">
            <w:pPr>
              <w:spacing w:line="276" w:lineRule="auto"/>
              <w:rPr>
                <w:b/>
                <w:i/>
                <w:sz w:val="56"/>
                <w:szCs w:val="56"/>
                <w:lang w:val="en-AU"/>
              </w:rPr>
            </w:pPr>
            <w:r>
              <w:rPr>
                <w:b/>
                <w:i/>
                <w:sz w:val="56"/>
                <w:szCs w:val="56"/>
                <w:lang w:val="en-AU"/>
              </w:rPr>
              <w:t xml:space="preserve">Kahu </w:t>
            </w:r>
            <w:proofErr w:type="spellStart"/>
            <w:r>
              <w:rPr>
                <w:b/>
                <w:i/>
                <w:sz w:val="56"/>
                <w:szCs w:val="56"/>
                <w:lang w:val="en-AU"/>
              </w:rPr>
              <w:t>Pūtoi</w:t>
            </w:r>
            <w:proofErr w:type="spellEnd"/>
          </w:p>
          <w:p w14:paraId="22CFF73E" w14:textId="51F81E3D" w:rsidR="000216DA" w:rsidRDefault="00B04252" w:rsidP="00B04252">
            <w:pPr>
              <w:spacing w:line="276" w:lineRule="auto"/>
              <w:textAlignment w:val="baseline"/>
              <w:rPr>
                <w:rFonts w:cstheme="minorHAnsi"/>
                <w:sz w:val="20"/>
                <w:szCs w:val="20"/>
                <w:lang w:val="en-AU"/>
              </w:rPr>
            </w:pPr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Join the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Ngā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Toi online cluster that is hosted on the </w:t>
            </w:r>
            <w:r w:rsidR="007547CF">
              <w:rPr>
                <w:rFonts w:cstheme="minorHAnsi"/>
                <w:sz w:val="20"/>
                <w:szCs w:val="20"/>
                <w:lang w:val="en-AU"/>
              </w:rPr>
              <w:t xml:space="preserve">Workplace </w:t>
            </w:r>
            <w:r w:rsidRPr="00D32E0B">
              <w:rPr>
                <w:rFonts w:cstheme="minorHAnsi"/>
                <w:sz w:val="20"/>
                <w:szCs w:val="20"/>
                <w:lang w:val="en-AU"/>
              </w:rPr>
              <w:t>community management platform.  It’s free to join, and easy to use.</w:t>
            </w:r>
            <w:r w:rsidR="00E21574" w:rsidRPr="00D32E0B">
              <w:rPr>
                <w:rFonts w:cstheme="minorHAnsi"/>
                <w:sz w:val="20"/>
                <w:szCs w:val="20"/>
                <w:lang w:val="en-AU"/>
              </w:rPr>
              <w:t xml:space="preserve">  </w:t>
            </w:r>
            <w:hyperlink r:id="rId7" w:history="1">
              <w:r w:rsidRPr="007547CF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 xml:space="preserve">Join </w:t>
              </w:r>
              <w:r w:rsidR="007547CF" w:rsidRPr="007547CF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 xml:space="preserve">Kahu </w:t>
              </w:r>
              <w:proofErr w:type="spellStart"/>
              <w:r w:rsidR="007547CF" w:rsidRPr="007547CF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>Pūtoi</w:t>
              </w:r>
              <w:proofErr w:type="spellEnd"/>
              <w:r w:rsidR="007547CF" w:rsidRPr="007547CF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 xml:space="preserve"> now</w:t>
              </w:r>
            </w:hyperlink>
            <w:r w:rsidR="00E21574" w:rsidRPr="00D32E0B">
              <w:rPr>
                <w:rFonts w:cstheme="minorHAnsi"/>
                <w:sz w:val="20"/>
                <w:szCs w:val="20"/>
                <w:lang w:val="en-AU"/>
              </w:rPr>
              <w:t xml:space="preserve">, </w:t>
            </w:r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and start connecting and networking with other teachers of </w:t>
            </w:r>
            <w:proofErr w:type="spellStart"/>
            <w:r w:rsidRPr="00D32E0B">
              <w:rPr>
                <w:rFonts w:cstheme="minorHAnsi"/>
                <w:sz w:val="20"/>
                <w:szCs w:val="20"/>
                <w:lang w:val="en-AU"/>
              </w:rPr>
              <w:t>Ngā</w:t>
            </w:r>
            <w:proofErr w:type="spellEnd"/>
            <w:r w:rsidRPr="00D32E0B">
              <w:rPr>
                <w:rFonts w:cstheme="minorHAnsi"/>
                <w:sz w:val="20"/>
                <w:szCs w:val="20"/>
                <w:lang w:val="en-AU"/>
              </w:rPr>
              <w:t xml:space="preserve"> Toi!</w:t>
            </w:r>
          </w:p>
          <w:p w14:paraId="5D4989E9" w14:textId="77777777" w:rsidR="00D32E0B" w:rsidRPr="00D32E0B" w:rsidRDefault="00D32E0B" w:rsidP="00B04252">
            <w:pPr>
              <w:spacing w:line="276" w:lineRule="auto"/>
              <w:textAlignment w:val="baseline"/>
              <w:rPr>
                <w:rFonts w:cstheme="minorHAnsi"/>
                <w:sz w:val="20"/>
                <w:szCs w:val="20"/>
                <w:lang w:val="en-AU"/>
              </w:rPr>
            </w:pPr>
          </w:p>
          <w:p w14:paraId="73BC907B" w14:textId="6F6A7F36" w:rsidR="00B04252" w:rsidRPr="00D32E0B" w:rsidRDefault="00B04252" w:rsidP="00B04252">
            <w:pPr>
              <w:spacing w:line="276" w:lineRule="auto"/>
              <w:textAlignment w:val="baseline"/>
              <w:rPr>
                <w:rFonts w:cstheme="minorHAnsi"/>
                <w:sz w:val="20"/>
                <w:szCs w:val="20"/>
                <w:lang w:val="en-AU"/>
              </w:rPr>
            </w:pPr>
          </w:p>
          <w:p w14:paraId="44CC7709" w14:textId="37091D7A" w:rsidR="00E21574" w:rsidRPr="00D32E0B" w:rsidRDefault="00E21574" w:rsidP="00B04252">
            <w:pPr>
              <w:spacing w:line="276" w:lineRule="auto"/>
              <w:textAlignment w:val="baseline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</w:tbl>
    <w:p w14:paraId="4ECADBD7" w14:textId="4D22C618" w:rsidR="00D80CB6" w:rsidRPr="00D32E0B" w:rsidRDefault="00D80CB6" w:rsidP="00E515A4">
      <w:pPr>
        <w:spacing w:line="276" w:lineRule="auto"/>
        <w:rPr>
          <w:sz w:val="16"/>
          <w:szCs w:val="16"/>
          <w:lang w:val="en-AU"/>
        </w:rPr>
      </w:pPr>
    </w:p>
    <w:sectPr w:rsidR="00D80CB6" w:rsidRPr="00D32E0B" w:rsidSect="000216DA">
      <w:pgSz w:w="11900" w:h="16840"/>
      <w:pgMar w:top="964" w:right="1134" w:bottom="96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6F7"/>
    <w:multiLevelType w:val="hybridMultilevel"/>
    <w:tmpl w:val="83363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B61EF"/>
    <w:multiLevelType w:val="hybridMultilevel"/>
    <w:tmpl w:val="A888F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E32D3"/>
    <w:multiLevelType w:val="hybridMultilevel"/>
    <w:tmpl w:val="1CCE4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AA7825"/>
    <w:multiLevelType w:val="multilevel"/>
    <w:tmpl w:val="FBA4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55B01"/>
    <w:multiLevelType w:val="hybridMultilevel"/>
    <w:tmpl w:val="F3D24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9626C"/>
    <w:multiLevelType w:val="hybridMultilevel"/>
    <w:tmpl w:val="27D4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A4B00"/>
    <w:multiLevelType w:val="hybridMultilevel"/>
    <w:tmpl w:val="FD76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042DF"/>
    <w:multiLevelType w:val="hybridMultilevel"/>
    <w:tmpl w:val="459E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26CCB"/>
    <w:multiLevelType w:val="hybridMultilevel"/>
    <w:tmpl w:val="C7D27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6B23EF"/>
    <w:multiLevelType w:val="hybridMultilevel"/>
    <w:tmpl w:val="80F4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339000">
    <w:abstractNumId w:val="7"/>
  </w:num>
  <w:num w:numId="2" w16cid:durableId="531502518">
    <w:abstractNumId w:val="0"/>
  </w:num>
  <w:num w:numId="3" w16cid:durableId="1081366334">
    <w:abstractNumId w:val="8"/>
  </w:num>
  <w:num w:numId="4" w16cid:durableId="1638025871">
    <w:abstractNumId w:val="3"/>
  </w:num>
  <w:num w:numId="5" w16cid:durableId="1435633425">
    <w:abstractNumId w:val="2"/>
  </w:num>
  <w:num w:numId="6" w16cid:durableId="1242136104">
    <w:abstractNumId w:val="9"/>
  </w:num>
  <w:num w:numId="7" w16cid:durableId="51347160">
    <w:abstractNumId w:val="5"/>
  </w:num>
  <w:num w:numId="8" w16cid:durableId="137192764">
    <w:abstractNumId w:val="4"/>
  </w:num>
  <w:num w:numId="9" w16cid:durableId="249241869">
    <w:abstractNumId w:val="1"/>
  </w:num>
  <w:num w:numId="10" w16cid:durableId="1059595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304"/>
    <w:rsid w:val="0001196E"/>
    <w:rsid w:val="000216DA"/>
    <w:rsid w:val="00044756"/>
    <w:rsid w:val="00172E87"/>
    <w:rsid w:val="001A4B4E"/>
    <w:rsid w:val="001B4F71"/>
    <w:rsid w:val="004B02C9"/>
    <w:rsid w:val="005C2275"/>
    <w:rsid w:val="005C4016"/>
    <w:rsid w:val="006D2292"/>
    <w:rsid w:val="00700576"/>
    <w:rsid w:val="007074D7"/>
    <w:rsid w:val="007547CF"/>
    <w:rsid w:val="007B0D1F"/>
    <w:rsid w:val="00815F39"/>
    <w:rsid w:val="008768C7"/>
    <w:rsid w:val="009F0004"/>
    <w:rsid w:val="00A00FCC"/>
    <w:rsid w:val="00A149B7"/>
    <w:rsid w:val="00B04252"/>
    <w:rsid w:val="00B803A9"/>
    <w:rsid w:val="00D32E0B"/>
    <w:rsid w:val="00D73CDF"/>
    <w:rsid w:val="00D80CB6"/>
    <w:rsid w:val="00E21574"/>
    <w:rsid w:val="00E45304"/>
    <w:rsid w:val="00E5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2B0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7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7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03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5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huputoi.org.nz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ekupu.co.nz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tif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Props1.xml><?xml version="1.0" encoding="utf-8"?>
<ds:datastoreItem xmlns:ds="http://schemas.openxmlformats.org/officeDocument/2006/customXml" ds:itemID="{3B13AABD-0607-4E71-A583-FCB64455509D}"/>
</file>

<file path=customXml/itemProps2.xml><?xml version="1.0" encoding="utf-8"?>
<ds:datastoreItem xmlns:ds="http://schemas.openxmlformats.org/officeDocument/2006/customXml" ds:itemID="{BA006007-FC64-400F-84D2-194F5B1EE466}"/>
</file>

<file path=customXml/itemProps3.xml><?xml version="1.0" encoding="utf-8"?>
<ds:datastoreItem xmlns:ds="http://schemas.openxmlformats.org/officeDocument/2006/customXml" ds:itemID="{623EFA31-2BFB-41F3-981C-5A9F76E6A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Reid</dc:creator>
  <cp:keywords/>
  <dc:description/>
  <cp:lastModifiedBy>Shyree Reedy</cp:lastModifiedBy>
  <cp:revision>2</cp:revision>
  <cp:lastPrinted>2018-08-13T19:48:00Z</cp:lastPrinted>
  <dcterms:created xsi:type="dcterms:W3CDTF">2022-04-27T23:40:00Z</dcterms:created>
  <dcterms:modified xsi:type="dcterms:W3CDTF">2022-04-27T23:40:00Z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